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EDE9" w14:textId="77777777" w:rsidR="001B1EB6" w:rsidRPr="001B1EB6" w:rsidRDefault="001B1EB6" w:rsidP="001B1EB6">
      <w:pPr>
        <w:rPr>
          <w:rFonts w:ascii="Century Gothic" w:hAnsi="Century Gothic"/>
          <w:b/>
          <w:color w:val="5B9BD5" w:themeColor="accent5"/>
          <w:sz w:val="32"/>
          <w:szCs w:val="32"/>
          <w:lang w:val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B1EB6">
        <w:rPr>
          <w:rFonts w:ascii="Century Gothic" w:hAnsi="Century Gothic"/>
          <w:b/>
          <w:color w:val="5B9BD5" w:themeColor="accent5"/>
          <w:sz w:val="32"/>
          <w:szCs w:val="32"/>
          <w:lang w:val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Materialliste für die VSK B </w:t>
      </w:r>
      <w:r w:rsidRPr="001B1EB6">
        <w:rPr>
          <w:rFonts w:ascii="Century Gothic" w:hAnsi="Century Gothic"/>
          <w:b/>
          <w:color w:val="5B9BD5" w:themeColor="accent5"/>
          <w:sz w:val="32"/>
          <w:szCs w:val="32"/>
          <w:lang w:val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1B1EB6">
        <w:rPr>
          <w:rFonts w:ascii="Century Gothic" w:hAnsi="Century Gothic"/>
          <w:b/>
          <w:color w:val="5B9BD5" w:themeColor="accent5"/>
          <w:sz w:val="32"/>
          <w:szCs w:val="32"/>
          <w:lang w:val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1B1EB6">
        <w:rPr>
          <w:rFonts w:ascii="Century Gothic" w:hAnsi="Century Gothic"/>
          <w:b/>
          <w:color w:val="5B9BD5" w:themeColor="accent5"/>
          <w:sz w:val="32"/>
          <w:szCs w:val="32"/>
          <w:lang w:val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>Schuljahr 2025/26</w:t>
      </w:r>
    </w:p>
    <w:p w14:paraId="1B750101" w14:textId="77777777" w:rsidR="001B1EB6" w:rsidRPr="00511023" w:rsidRDefault="001B1EB6" w:rsidP="001B1EB6">
      <w:pPr>
        <w:rPr>
          <w:rFonts w:ascii="Century Gothic" w:hAnsi="Century Gothic"/>
          <w:lang w:val="de-DE"/>
        </w:rPr>
      </w:pPr>
    </w:p>
    <w:p w14:paraId="72B4326A" w14:textId="4428967C" w:rsidR="001B1EB6" w:rsidRPr="00511023" w:rsidRDefault="001B1EB6" w:rsidP="001B1EB6">
      <w:pPr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>1 d</w:t>
      </w:r>
      <w:r w:rsidRPr="00511023">
        <w:rPr>
          <w:rFonts w:ascii="Century Gothic" w:hAnsi="Century Gothic"/>
          <w:lang w:val="de-DE"/>
        </w:rPr>
        <w:t>icker Ordner</w:t>
      </w:r>
      <w:r>
        <w:rPr>
          <w:rFonts w:ascii="Century Gothic" w:hAnsi="Century Gothic"/>
          <w:lang w:val="de-DE"/>
        </w:rPr>
        <w:t>, 2 Schnellhefter (blau, gelb), 3 Klebesticks,</w:t>
      </w:r>
    </w:p>
    <w:p w14:paraId="489403EF" w14:textId="77777777" w:rsidR="001B1EB6" w:rsidRDefault="001B1EB6" w:rsidP="001B1EB6">
      <w:pPr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>s</w:t>
      </w:r>
      <w:r w:rsidRPr="00511023">
        <w:rPr>
          <w:rFonts w:ascii="Century Gothic" w:hAnsi="Century Gothic"/>
          <w:lang w:val="de-DE"/>
        </w:rPr>
        <w:t xml:space="preserve">tärkere Flügelmappe für </w:t>
      </w:r>
      <w:r>
        <w:rPr>
          <w:rFonts w:ascii="Century Gothic" w:hAnsi="Century Gothic"/>
          <w:lang w:val="de-DE"/>
        </w:rPr>
        <w:t xml:space="preserve">die Schultasche, 1 Taschentuchbox, </w:t>
      </w:r>
    </w:p>
    <w:p w14:paraId="632BA9B4" w14:textId="537F74A3" w:rsidR="001B1EB6" w:rsidRDefault="001B1EB6" w:rsidP="001B1EB6">
      <w:pPr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>1 leeres Marmeladeglas (= Wasserbecher), Hausschuhe</w:t>
      </w:r>
    </w:p>
    <w:p w14:paraId="1D1A5C59" w14:textId="77777777" w:rsidR="001B1EB6" w:rsidRPr="00511023" w:rsidRDefault="001B1EB6" w:rsidP="001B1EB6">
      <w:pPr>
        <w:rPr>
          <w:rFonts w:ascii="Century Gothic" w:hAnsi="Century Gothic"/>
          <w:lang w:val="de-DE"/>
        </w:rPr>
      </w:pPr>
    </w:p>
    <w:p w14:paraId="175582C6" w14:textId="77777777" w:rsidR="001B1EB6" w:rsidRPr="00511023" w:rsidRDefault="001B1EB6" w:rsidP="001B1EB6">
      <w:pPr>
        <w:rPr>
          <w:rFonts w:ascii="Century Gothic" w:hAnsi="Century Gothic"/>
          <w:b/>
          <w:lang w:val="de-DE"/>
        </w:rPr>
      </w:pPr>
      <w:r w:rsidRPr="00511023">
        <w:rPr>
          <w:rFonts w:ascii="Century Gothic" w:hAnsi="Century Gothic"/>
          <w:b/>
          <w:lang w:val="de-DE"/>
        </w:rPr>
        <w:t>Federpennal mit…</w:t>
      </w:r>
    </w:p>
    <w:p w14:paraId="4686A17F" w14:textId="03A731E4" w:rsidR="001B1EB6" w:rsidRPr="00511023" w:rsidRDefault="001B1EB6" w:rsidP="001B1EB6">
      <w:pPr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>3</w:t>
      </w:r>
      <w:r w:rsidRPr="00511023">
        <w:rPr>
          <w:rFonts w:ascii="Century Gothic" w:hAnsi="Century Gothic"/>
          <w:lang w:val="de-DE"/>
        </w:rPr>
        <w:t xml:space="preserve"> Bleistif</w:t>
      </w:r>
      <w:r>
        <w:rPr>
          <w:rFonts w:ascii="Century Gothic" w:hAnsi="Century Gothic"/>
          <w:lang w:val="de-DE"/>
        </w:rPr>
        <w:t xml:space="preserve">ten (am besten mit einem bisschen größeren Durchmesser und Einkerbungen für die Finger), Radiergummi und </w:t>
      </w:r>
      <w:r w:rsidRPr="00511023">
        <w:rPr>
          <w:rFonts w:ascii="Century Gothic" w:hAnsi="Century Gothic"/>
          <w:lang w:val="de-DE"/>
        </w:rPr>
        <w:t>Farbstifte</w:t>
      </w:r>
      <w:r>
        <w:rPr>
          <w:rFonts w:ascii="Century Gothic" w:hAnsi="Century Gothic"/>
          <w:lang w:val="de-DE"/>
        </w:rPr>
        <w:t>n.</w:t>
      </w:r>
    </w:p>
    <w:p w14:paraId="35EE6E7D" w14:textId="77777777" w:rsidR="001B1EB6" w:rsidRPr="00511023" w:rsidRDefault="001B1EB6" w:rsidP="001B1EB6">
      <w:pPr>
        <w:rPr>
          <w:rFonts w:ascii="Century Gothic" w:hAnsi="Century Gothic"/>
          <w:lang w:val="de-DE"/>
        </w:rPr>
      </w:pPr>
    </w:p>
    <w:p w14:paraId="171173B9" w14:textId="77777777" w:rsidR="001B1EB6" w:rsidRPr="00511023" w:rsidRDefault="001B1EB6" w:rsidP="001B1EB6">
      <w:pPr>
        <w:rPr>
          <w:rFonts w:ascii="Century Gothic" w:hAnsi="Century Gothic"/>
          <w:b/>
          <w:lang w:val="de-DE"/>
        </w:rPr>
      </w:pPr>
      <w:r w:rsidRPr="00511023">
        <w:rPr>
          <w:rFonts w:ascii="Century Gothic" w:hAnsi="Century Gothic"/>
          <w:b/>
          <w:lang w:val="de-DE"/>
        </w:rPr>
        <w:t>Schüttelpennal mit…</w:t>
      </w:r>
    </w:p>
    <w:p w14:paraId="13915088" w14:textId="21AFD1C8" w:rsidR="001B1EB6" w:rsidRDefault="001B1EB6" w:rsidP="001B1EB6">
      <w:pPr>
        <w:rPr>
          <w:rFonts w:ascii="Century Gothic" w:hAnsi="Century Gothic"/>
          <w:lang w:val="de-DE"/>
        </w:rPr>
      </w:pPr>
      <w:r w:rsidRPr="00511023">
        <w:rPr>
          <w:rFonts w:ascii="Century Gothic" w:hAnsi="Century Gothic"/>
          <w:lang w:val="de-DE"/>
        </w:rPr>
        <w:t>Schere</w:t>
      </w:r>
      <w:r>
        <w:rPr>
          <w:rFonts w:ascii="Century Gothic" w:hAnsi="Century Gothic"/>
          <w:lang w:val="de-DE"/>
        </w:rPr>
        <w:t xml:space="preserve">, </w:t>
      </w:r>
      <w:r w:rsidRPr="00511023">
        <w:rPr>
          <w:rFonts w:ascii="Century Gothic" w:hAnsi="Century Gothic"/>
          <w:lang w:val="de-DE"/>
        </w:rPr>
        <w:t>Dosenspitzer</w:t>
      </w:r>
      <w:r>
        <w:rPr>
          <w:rFonts w:ascii="Century Gothic" w:hAnsi="Century Gothic"/>
          <w:lang w:val="de-DE"/>
        </w:rPr>
        <w:t xml:space="preserve"> und Flüssigkleber.</w:t>
      </w:r>
    </w:p>
    <w:p w14:paraId="48CB4075" w14:textId="77777777" w:rsidR="001B1EB6" w:rsidRPr="00511023" w:rsidRDefault="001B1EB6" w:rsidP="001B1EB6">
      <w:pPr>
        <w:rPr>
          <w:rFonts w:ascii="Century Gothic" w:hAnsi="Century Gothic"/>
          <w:lang w:val="de-DE"/>
        </w:rPr>
      </w:pPr>
    </w:p>
    <w:p w14:paraId="3874942F" w14:textId="77777777" w:rsidR="001B1EB6" w:rsidRPr="00A9237D" w:rsidRDefault="001B1EB6" w:rsidP="001B1EB6">
      <w:pPr>
        <w:rPr>
          <w:rFonts w:ascii="Century Gothic" w:hAnsi="Century Gothic"/>
          <w:b/>
          <w:lang w:val="de-DE"/>
        </w:rPr>
      </w:pPr>
      <w:r w:rsidRPr="00A9237D">
        <w:rPr>
          <w:rFonts w:ascii="Century Gothic" w:hAnsi="Century Gothic"/>
          <w:b/>
          <w:lang w:val="de-DE"/>
        </w:rPr>
        <w:t>Bastelschachtel mit…</w:t>
      </w:r>
    </w:p>
    <w:p w14:paraId="6B659415" w14:textId="5D82F2BD" w:rsidR="001B1EB6" w:rsidRDefault="001B1EB6" w:rsidP="001B1EB6">
      <w:pPr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 xml:space="preserve">Wachsmalkreiden (wasserfest), </w:t>
      </w:r>
      <w:r w:rsidRPr="00511023">
        <w:rPr>
          <w:rFonts w:ascii="Century Gothic" w:hAnsi="Century Gothic"/>
          <w:lang w:val="de-DE"/>
        </w:rPr>
        <w:t>Filzstifte</w:t>
      </w:r>
      <w:r>
        <w:rPr>
          <w:rFonts w:ascii="Century Gothic" w:hAnsi="Century Gothic"/>
          <w:lang w:val="de-DE"/>
        </w:rPr>
        <w:t xml:space="preserve">n, </w:t>
      </w:r>
      <w:r w:rsidRPr="00511023">
        <w:rPr>
          <w:rFonts w:ascii="Century Gothic" w:hAnsi="Century Gothic"/>
          <w:lang w:val="de-DE"/>
        </w:rPr>
        <w:t>Malerhemd</w:t>
      </w:r>
      <w:r>
        <w:rPr>
          <w:rFonts w:ascii="Century Gothic" w:hAnsi="Century Gothic"/>
          <w:lang w:val="de-DE"/>
        </w:rPr>
        <w:t xml:space="preserve">, </w:t>
      </w:r>
      <w:r w:rsidRPr="00511023">
        <w:rPr>
          <w:rFonts w:ascii="Century Gothic" w:hAnsi="Century Gothic"/>
          <w:lang w:val="de-DE"/>
        </w:rPr>
        <w:t>Wasserfarben mit Borstenpinseln und H</w:t>
      </w:r>
      <w:r>
        <w:rPr>
          <w:rFonts w:ascii="Century Gothic" w:hAnsi="Century Gothic"/>
          <w:lang w:val="de-DE"/>
        </w:rPr>
        <w:t>aarpinsel (verschiedene Größen).</w:t>
      </w:r>
    </w:p>
    <w:p w14:paraId="32EECEA2" w14:textId="77777777" w:rsidR="001B1EB6" w:rsidRPr="00511023" w:rsidRDefault="001B1EB6" w:rsidP="001B1EB6">
      <w:pPr>
        <w:rPr>
          <w:rFonts w:ascii="Century Gothic" w:hAnsi="Century Gothic"/>
          <w:lang w:val="de-DE"/>
        </w:rPr>
      </w:pPr>
    </w:p>
    <w:p w14:paraId="0E79F100" w14:textId="77777777" w:rsidR="001B1EB6" w:rsidRPr="00511023" w:rsidRDefault="001B1EB6" w:rsidP="001B1EB6">
      <w:pPr>
        <w:rPr>
          <w:rFonts w:ascii="Century Gothic" w:hAnsi="Century Gothic"/>
          <w:b/>
          <w:lang w:val="de-DE"/>
        </w:rPr>
      </w:pPr>
      <w:r w:rsidRPr="00511023">
        <w:rPr>
          <w:rFonts w:ascii="Century Gothic" w:hAnsi="Century Gothic"/>
          <w:b/>
          <w:lang w:val="de-DE"/>
        </w:rPr>
        <w:t>Turnsackerl mit…</w:t>
      </w:r>
    </w:p>
    <w:p w14:paraId="0C8485BA" w14:textId="40319EF1" w:rsidR="001B1EB6" w:rsidRDefault="001B1EB6" w:rsidP="001B1EB6">
      <w:pPr>
        <w:rPr>
          <w:rFonts w:ascii="Century Gothic" w:hAnsi="Century Gothic"/>
          <w:lang w:val="de-DE"/>
        </w:rPr>
      </w:pPr>
      <w:r w:rsidRPr="00511023">
        <w:rPr>
          <w:rFonts w:ascii="Century Gothic" w:hAnsi="Century Gothic"/>
          <w:lang w:val="de-DE"/>
        </w:rPr>
        <w:t xml:space="preserve">Turnbekleidung (1x lange Hose, 1x kurze Hose </w:t>
      </w:r>
      <w:r>
        <w:rPr>
          <w:rFonts w:ascii="Century Gothic" w:hAnsi="Century Gothic"/>
          <w:lang w:val="de-DE"/>
        </w:rPr>
        <w:t xml:space="preserve">und ein T-Shirt) </w:t>
      </w:r>
      <w:r w:rsidRPr="00511023">
        <w:rPr>
          <w:rFonts w:ascii="Century Gothic" w:hAnsi="Century Gothic"/>
          <w:lang w:val="de-DE"/>
        </w:rPr>
        <w:t>und Gymnastikpatschen (keine Turnschuhe)</w:t>
      </w:r>
      <w:r>
        <w:rPr>
          <w:rFonts w:ascii="Century Gothic" w:hAnsi="Century Gothic"/>
          <w:lang w:val="de-DE"/>
        </w:rPr>
        <w:t>.</w:t>
      </w:r>
      <w:r w:rsidRPr="009B7461">
        <w:rPr>
          <w:rFonts w:ascii="Comic Sans MS" w:hAnsi="Comic Sans MS"/>
          <w:sz w:val="24"/>
          <w:szCs w:val="24"/>
          <w:lang w:val="de-DE"/>
        </w:rPr>
        <w:t xml:space="preserve"> </w:t>
      </w:r>
      <w:r w:rsidRPr="009B7461">
        <w:rPr>
          <w:rFonts w:ascii="Century Gothic" w:hAnsi="Century Gothic"/>
          <w:lang w:val="de-DE"/>
        </w:rPr>
        <w:t xml:space="preserve">Behälter mit Haargummis für </w:t>
      </w:r>
      <w:r>
        <w:rPr>
          <w:rFonts w:ascii="Century Gothic" w:hAnsi="Century Gothic"/>
          <w:lang w:val="de-DE"/>
        </w:rPr>
        <w:t>Kinder</w:t>
      </w:r>
      <w:r w:rsidRPr="009B7461">
        <w:rPr>
          <w:rFonts w:ascii="Century Gothic" w:hAnsi="Century Gothic"/>
          <w:lang w:val="de-DE"/>
        </w:rPr>
        <w:t xml:space="preserve"> mit langen Haaren. Bitte daran denken, dass im Turnunterricht kein Schmuck getragen werden darf.</w:t>
      </w:r>
    </w:p>
    <w:p w14:paraId="530ADC07" w14:textId="77777777" w:rsidR="001B1EB6" w:rsidRDefault="001B1EB6" w:rsidP="001B1EB6">
      <w:pPr>
        <w:rPr>
          <w:rFonts w:ascii="Century Gothic" w:hAnsi="Century Gothic"/>
          <w:lang w:val="de-DE"/>
        </w:rPr>
      </w:pPr>
    </w:p>
    <w:p w14:paraId="62A7DFDE" w14:textId="5BBF68DA" w:rsidR="001B1EB6" w:rsidRPr="001B1EB6" w:rsidRDefault="001B1EB6" w:rsidP="001B1EB6">
      <w:pPr>
        <w:jc w:val="center"/>
        <w:rPr>
          <w:rFonts w:ascii="Century Gothic" w:hAnsi="Century Gothic"/>
          <w:sz w:val="28"/>
          <w:szCs w:val="28"/>
          <w:lang w:val="de-DE"/>
        </w:rPr>
      </w:pPr>
      <w:r w:rsidRPr="001B1EB6">
        <w:rPr>
          <w:rFonts w:ascii="Century Gothic" w:hAnsi="Century Gothic"/>
          <w:sz w:val="28"/>
          <w:szCs w:val="28"/>
          <w:lang w:val="de-DE"/>
        </w:rPr>
        <w:t>Viel Spaß beim Besorgen, Beschriften aller Schulsachen und beim Einpacken deiner Schultasche!</w:t>
      </w:r>
    </w:p>
    <w:p w14:paraId="25596FAC" w14:textId="77777777" w:rsidR="001B1EB6" w:rsidRPr="009B7461" w:rsidRDefault="001B1EB6" w:rsidP="001B1EB6">
      <w:pPr>
        <w:rPr>
          <w:rFonts w:ascii="Century Gothic" w:hAnsi="Century Gothic"/>
          <w:u w:val="single"/>
          <w:lang w:val="de-DE"/>
        </w:rPr>
      </w:pPr>
    </w:p>
    <w:p w14:paraId="5D4433FE" w14:textId="77777777" w:rsidR="001B1EB6" w:rsidRDefault="001B1EB6" w:rsidP="001B1EB6">
      <w:pPr>
        <w:rPr>
          <w:rFonts w:ascii="Century Gothic" w:hAnsi="Century Gothic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3F4C03" wp14:editId="0753ED21">
            <wp:simplePos x="0" y="0"/>
            <wp:positionH relativeFrom="margin">
              <wp:posOffset>3729355</wp:posOffset>
            </wp:positionH>
            <wp:positionV relativeFrom="paragraph">
              <wp:posOffset>253365</wp:posOffset>
            </wp:positionV>
            <wp:extent cx="1577340" cy="1453372"/>
            <wp:effectExtent l="0" t="0" r="3810" b="0"/>
            <wp:wrapNone/>
            <wp:docPr id="789449534" name="Grafik 1" descr="Tolle Schultueten von schultuete.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lle Schultueten von schultuete.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45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Wir</w:t>
      </w:r>
      <w:r>
        <w:rPr>
          <w:rFonts w:ascii="Century Gothic" w:hAnsi="Century Gothic"/>
          <w:lang w:val="de-DE"/>
        </w:rPr>
        <w:t xml:space="preserve"> freuen uns schon sehr auf dich!</w:t>
      </w:r>
    </w:p>
    <w:p w14:paraId="784D0A53" w14:textId="04CB7F54" w:rsidR="00F43781" w:rsidRDefault="001B1EB6" w:rsidP="001B1EB6">
      <w:pPr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>Bis bald</w:t>
      </w:r>
      <w:r w:rsidR="00F43781">
        <w:rPr>
          <w:rFonts w:ascii="Century Gothic" w:hAnsi="Century Gothic"/>
          <w:lang w:val="de-DE"/>
        </w:rPr>
        <w:t>!</w:t>
      </w:r>
      <w:r>
        <w:rPr>
          <w:rFonts w:ascii="Century Gothic" w:hAnsi="Century Gothic"/>
          <w:lang w:val="de-DE"/>
        </w:rPr>
        <w:t xml:space="preserve"> </w:t>
      </w:r>
    </w:p>
    <w:p w14:paraId="1C8B8A24" w14:textId="1FF9F519" w:rsidR="001B1EB6" w:rsidRDefault="00D17E86" w:rsidP="00F43781">
      <w:pPr>
        <w:ind w:firstLine="708"/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>D</w:t>
      </w:r>
      <w:r w:rsidR="001B1EB6" w:rsidRPr="5DB83390">
        <w:rPr>
          <w:rFonts w:ascii="Century Gothic" w:hAnsi="Century Gothic"/>
          <w:lang w:val="de-DE"/>
        </w:rPr>
        <w:t>eine Lehrerinnen</w:t>
      </w:r>
      <w:r>
        <w:rPr>
          <w:rFonts w:ascii="Century Gothic" w:hAnsi="Century Gothic"/>
          <w:lang w:val="de-DE"/>
        </w:rPr>
        <w:t>,</w:t>
      </w:r>
    </w:p>
    <w:p w14:paraId="7AD983A0" w14:textId="60DEF85A" w:rsidR="4E7DE5F8" w:rsidRDefault="4E7DE5F8" w:rsidP="5DB83390">
      <w:pPr>
        <w:ind w:firstLine="708"/>
        <w:rPr>
          <w:rFonts w:ascii="Century Gothic" w:hAnsi="Century Gothic"/>
          <w:lang w:val="de-DE"/>
        </w:rPr>
      </w:pPr>
      <w:r w:rsidRPr="5DB83390">
        <w:rPr>
          <w:rFonts w:ascii="Century Gothic" w:hAnsi="Century Gothic"/>
          <w:lang w:val="de-DE"/>
        </w:rPr>
        <w:t>Isabella Eisl &amp; Gudrun Ebner</w:t>
      </w:r>
    </w:p>
    <w:p w14:paraId="59A1441A" w14:textId="0B8C4F8F" w:rsidR="00C9730F" w:rsidRPr="00BA7079" w:rsidRDefault="00C9730F">
      <w:pPr>
        <w:rPr>
          <w:rFonts w:ascii="Century Gothic" w:hAnsi="Century Gothic"/>
          <w:lang w:val="de-DE"/>
        </w:rPr>
      </w:pPr>
    </w:p>
    <w:sectPr w:rsidR="00C9730F" w:rsidRPr="00BA7079" w:rsidSect="00F459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20E50"/>
    <w:multiLevelType w:val="hybridMultilevel"/>
    <w:tmpl w:val="143245B6"/>
    <w:lvl w:ilvl="0" w:tplc="828259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B6"/>
    <w:rsid w:val="001B1EB6"/>
    <w:rsid w:val="003568FB"/>
    <w:rsid w:val="003E7F9B"/>
    <w:rsid w:val="005A1EEB"/>
    <w:rsid w:val="007F1A41"/>
    <w:rsid w:val="00984422"/>
    <w:rsid w:val="00BA7079"/>
    <w:rsid w:val="00C9730F"/>
    <w:rsid w:val="00D17E86"/>
    <w:rsid w:val="00F43781"/>
    <w:rsid w:val="4E7DE5F8"/>
    <w:rsid w:val="5DB8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396B"/>
  <w15:chartTrackingRefBased/>
  <w15:docId w15:val="{F837EBC7-11BC-4F25-BBF1-DA80BD37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1EB6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B1EB6"/>
    <w:pPr>
      <w:spacing w:after="0" w:line="240" w:lineRule="auto"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3158EA55607B4C903E467D28332F9C" ma:contentTypeVersion="17" ma:contentTypeDescription="Ein neues Dokument erstellen." ma:contentTypeScope="" ma:versionID="38ccf281b778a50acd513cbbdce812ba">
  <xsd:schema xmlns:xsd="http://www.w3.org/2001/XMLSchema" xmlns:xs="http://www.w3.org/2001/XMLSchema" xmlns:p="http://schemas.microsoft.com/office/2006/metadata/properties" xmlns:ns3="81201488-6be4-46ae-aa68-e7aefb116216" xmlns:ns4="c2fafabe-f925-4d42-91cd-01a1c3ad5ba0" targetNamespace="http://schemas.microsoft.com/office/2006/metadata/properties" ma:root="true" ma:fieldsID="e16bb8ba81cdcd79f5f53a0162c814d8" ns3:_="" ns4:_="">
    <xsd:import namespace="81201488-6be4-46ae-aa68-e7aefb116216"/>
    <xsd:import namespace="c2fafabe-f925-4d42-91cd-01a1c3ad5b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01488-6be4-46ae-aa68-e7aefb116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afabe-f925-4d42-91cd-01a1c3ad5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201488-6be4-46ae-aa68-e7aefb116216" xsi:nil="true"/>
  </documentManagement>
</p:properties>
</file>

<file path=customXml/itemProps1.xml><?xml version="1.0" encoding="utf-8"?>
<ds:datastoreItem xmlns:ds="http://schemas.openxmlformats.org/officeDocument/2006/customXml" ds:itemID="{7D229719-78DE-499E-8B06-1FB9E8DEA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01488-6be4-46ae-aa68-e7aefb116216"/>
    <ds:schemaRef ds:uri="c2fafabe-f925-4d42-91cd-01a1c3ad5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A170C-ECEB-42A1-ABF9-D56EECC7A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F2DAA-07CB-4418-BF53-50CC302626E5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81201488-6be4-46ae-aa68-e7aefb116216"/>
    <ds:schemaRef ds:uri="http://purl.org/dc/terms/"/>
    <ds:schemaRef ds:uri="http://purl.org/dc/dcmitype/"/>
    <ds:schemaRef ds:uri="http://schemas.openxmlformats.org/package/2006/metadata/core-properties"/>
    <ds:schemaRef ds:uri="c2fafabe-f925-4d42-91cd-01a1c3ad5b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</dc:creator>
  <cp:keywords/>
  <dc:description/>
  <cp:lastModifiedBy>Gudrun Ebner</cp:lastModifiedBy>
  <cp:revision>4</cp:revision>
  <dcterms:created xsi:type="dcterms:W3CDTF">2025-07-03T06:44:00Z</dcterms:created>
  <dcterms:modified xsi:type="dcterms:W3CDTF">2025-07-03T12:08:00Z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0x010100ED3158EA55607B4C903E467D28332F9C</vt:lpwstr>
  </property>
</Properties>
</file>